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369" w:rsidRPr="00462C6C" w:rsidRDefault="008F0369" w:rsidP="00D61C90">
      <w:pPr>
        <w:spacing w:after="0" w:line="240" w:lineRule="exact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462C6C">
        <w:rPr>
          <w:rFonts w:ascii="Times New Roman" w:hAnsi="Times New Roman" w:cs="Times New Roman"/>
          <w:b/>
          <w:sz w:val="25"/>
          <w:szCs w:val="25"/>
        </w:rPr>
        <w:t>ПОЯСНИТЕЛЬНАЯ ЗАПИСКА</w:t>
      </w:r>
    </w:p>
    <w:p w:rsidR="008F0369" w:rsidRPr="00462C6C" w:rsidRDefault="008F0369" w:rsidP="00D61C90">
      <w:pPr>
        <w:autoSpaceDE w:val="0"/>
        <w:spacing w:after="0" w:line="240" w:lineRule="exact"/>
        <w:jc w:val="both"/>
        <w:textAlignment w:val="baseline"/>
        <w:rPr>
          <w:rFonts w:ascii="Times New Roman" w:hAnsi="Times New Roman" w:cs="Times New Roman"/>
          <w:b/>
          <w:sz w:val="25"/>
          <w:szCs w:val="25"/>
        </w:rPr>
      </w:pPr>
      <w:r w:rsidRPr="00462C6C">
        <w:rPr>
          <w:rFonts w:ascii="Times New Roman" w:hAnsi="Times New Roman" w:cs="Times New Roman"/>
          <w:b/>
          <w:sz w:val="25"/>
          <w:szCs w:val="25"/>
        </w:rPr>
        <w:t xml:space="preserve">к проекту постановления </w:t>
      </w:r>
      <w:r w:rsidR="00B80847" w:rsidRPr="00462C6C">
        <w:rPr>
          <w:rFonts w:ascii="Times New Roman" w:hAnsi="Times New Roman" w:cs="Times New Roman"/>
          <w:b/>
          <w:sz w:val="25"/>
          <w:szCs w:val="25"/>
        </w:rPr>
        <w:t xml:space="preserve">администрации Новоалександровского </w:t>
      </w:r>
      <w:r w:rsidR="00F407E3" w:rsidRPr="00462C6C">
        <w:rPr>
          <w:rFonts w:ascii="Times New Roman" w:hAnsi="Times New Roman" w:cs="Times New Roman"/>
          <w:b/>
          <w:sz w:val="25"/>
          <w:szCs w:val="25"/>
        </w:rPr>
        <w:t>муниципального</w:t>
      </w:r>
      <w:r w:rsidR="00B80847" w:rsidRPr="00462C6C">
        <w:rPr>
          <w:rFonts w:ascii="Times New Roman" w:hAnsi="Times New Roman" w:cs="Times New Roman"/>
          <w:b/>
          <w:sz w:val="25"/>
          <w:szCs w:val="25"/>
        </w:rPr>
        <w:t xml:space="preserve"> округа Ставропольского края «</w:t>
      </w:r>
      <w:r w:rsidR="00D61C90" w:rsidRPr="00D61C90">
        <w:rPr>
          <w:rFonts w:ascii="Times New Roman" w:hAnsi="Times New Roman" w:cs="Times New Roman"/>
          <w:b/>
          <w:sz w:val="25"/>
          <w:szCs w:val="25"/>
        </w:rPr>
        <w:t>Об утверждении Положения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 Новоалександровского муниципального округа Ставропольского края, и лицами, замещающими эти должности</w:t>
      </w:r>
      <w:r w:rsidR="00A473A7" w:rsidRPr="00462C6C">
        <w:rPr>
          <w:rFonts w:ascii="Times New Roman" w:hAnsi="Times New Roman" w:cs="Times New Roman"/>
          <w:b/>
          <w:sz w:val="25"/>
          <w:szCs w:val="25"/>
        </w:rPr>
        <w:t>»</w:t>
      </w:r>
    </w:p>
    <w:p w:rsidR="00505C75" w:rsidRPr="00462C6C" w:rsidRDefault="00505C75" w:rsidP="00C43271">
      <w:pPr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5"/>
          <w:szCs w:val="25"/>
        </w:rPr>
      </w:pPr>
    </w:p>
    <w:p w:rsidR="00B80847" w:rsidRPr="00462C6C" w:rsidRDefault="008F0369" w:rsidP="00574419">
      <w:pPr>
        <w:autoSpaceDE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5"/>
          <w:szCs w:val="25"/>
        </w:rPr>
      </w:pPr>
      <w:r w:rsidRPr="00462C6C">
        <w:rPr>
          <w:rFonts w:ascii="Times New Roman" w:hAnsi="Times New Roman" w:cs="Times New Roman"/>
          <w:sz w:val="25"/>
          <w:szCs w:val="25"/>
        </w:rPr>
        <w:t xml:space="preserve">Проект постановления администрации Новоалександровского </w:t>
      </w:r>
      <w:r w:rsidR="006C2DB4" w:rsidRPr="00462C6C">
        <w:rPr>
          <w:rFonts w:ascii="Times New Roman" w:hAnsi="Times New Roman" w:cs="Times New Roman"/>
          <w:sz w:val="25"/>
          <w:szCs w:val="25"/>
        </w:rPr>
        <w:t>муниципального</w:t>
      </w:r>
      <w:r w:rsidRPr="00462C6C">
        <w:rPr>
          <w:rFonts w:ascii="Times New Roman" w:hAnsi="Times New Roman" w:cs="Times New Roman"/>
          <w:sz w:val="25"/>
          <w:szCs w:val="25"/>
        </w:rPr>
        <w:t xml:space="preserve"> округа Ставропольского края </w:t>
      </w:r>
      <w:r w:rsidR="00B80847" w:rsidRPr="00462C6C">
        <w:rPr>
          <w:rFonts w:ascii="Times New Roman" w:hAnsi="Times New Roman" w:cs="Times New Roman"/>
          <w:sz w:val="25"/>
          <w:szCs w:val="25"/>
        </w:rPr>
        <w:t>«</w:t>
      </w:r>
      <w:r w:rsidR="00D61C90" w:rsidRPr="00D61C90">
        <w:rPr>
          <w:rFonts w:ascii="Times New Roman" w:hAnsi="Times New Roman"/>
          <w:sz w:val="25"/>
          <w:szCs w:val="25"/>
        </w:rPr>
        <w:t>Об утверждении Положения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 Новоалександровского муниципального округа Ставропольского края, и лицами, замещающими эти должности</w:t>
      </w:r>
      <w:r w:rsidR="00B80847" w:rsidRPr="00462C6C">
        <w:rPr>
          <w:rFonts w:ascii="Times New Roman" w:hAnsi="Times New Roman" w:cs="Times New Roman"/>
          <w:sz w:val="25"/>
          <w:szCs w:val="25"/>
        </w:rPr>
        <w:t xml:space="preserve">», разработан </w:t>
      </w:r>
      <w:r w:rsidR="00E37E90" w:rsidRPr="00462C6C">
        <w:rPr>
          <w:rFonts w:ascii="Times New Roman" w:hAnsi="Times New Roman" w:cs="Times New Roman"/>
          <w:sz w:val="25"/>
          <w:szCs w:val="25"/>
        </w:rPr>
        <w:t xml:space="preserve">в соответствии </w:t>
      </w:r>
      <w:r w:rsidR="00D61C90" w:rsidRPr="00D61C90">
        <w:rPr>
          <w:rFonts w:ascii="Times New Roman" w:eastAsia="Calibri" w:hAnsi="Times New Roman" w:cs="Times New Roman"/>
          <w:color w:val="000000"/>
          <w:sz w:val="25"/>
          <w:szCs w:val="25"/>
        </w:rPr>
        <w:t>с Федеральным законом от 25 декабря 2008 г. № 273-ФЗ «О противодействии коррупции», постановлением Правительства Российской Федерации от 13 марта 2013 г.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должности», Законом Ставропольского края от 30 мая 2023 г. № 50-кз «О наделении Новоалександровского городского округа Ставропольского края статусом муниципального округа»</w:t>
      </w:r>
      <w:r w:rsidR="00574419" w:rsidRPr="00462C6C">
        <w:rPr>
          <w:rFonts w:ascii="Times New Roman" w:hAnsi="Times New Roman" w:cs="Times New Roman"/>
          <w:sz w:val="25"/>
          <w:szCs w:val="25"/>
        </w:rPr>
        <w:t>.</w:t>
      </w:r>
    </w:p>
    <w:p w:rsidR="00057E57" w:rsidRPr="00462C6C" w:rsidRDefault="00057E57" w:rsidP="00485967">
      <w:pPr>
        <w:autoSpaceDE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5"/>
          <w:szCs w:val="25"/>
        </w:rPr>
      </w:pPr>
      <w:r w:rsidRPr="00462C6C">
        <w:rPr>
          <w:rFonts w:ascii="Times New Roman" w:hAnsi="Times New Roman" w:cs="Times New Roman"/>
          <w:sz w:val="25"/>
          <w:szCs w:val="25"/>
        </w:rPr>
        <w:t xml:space="preserve">Разработчиком проекта является отдел по противодействию коррупции, муниципальной службы, работы с кадрами и наград администрации Новоалександровского </w:t>
      </w:r>
      <w:r w:rsidR="006C2DB4" w:rsidRPr="00462C6C">
        <w:rPr>
          <w:rFonts w:ascii="Times New Roman" w:hAnsi="Times New Roman" w:cs="Times New Roman"/>
          <w:sz w:val="25"/>
          <w:szCs w:val="25"/>
        </w:rPr>
        <w:t>муниципального</w:t>
      </w:r>
      <w:r w:rsidRPr="00462C6C">
        <w:rPr>
          <w:rFonts w:ascii="Times New Roman" w:hAnsi="Times New Roman" w:cs="Times New Roman"/>
          <w:sz w:val="25"/>
          <w:szCs w:val="25"/>
        </w:rPr>
        <w:t xml:space="preserve"> округа Ставропольского края.</w:t>
      </w:r>
    </w:p>
    <w:p w:rsidR="007F75A0" w:rsidRPr="00462C6C" w:rsidRDefault="007F75A0" w:rsidP="00AD4F8D">
      <w:pPr>
        <w:autoSpaceDE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5"/>
          <w:szCs w:val="25"/>
        </w:rPr>
      </w:pPr>
      <w:r w:rsidRPr="00462C6C">
        <w:rPr>
          <w:rFonts w:ascii="Times New Roman" w:hAnsi="Times New Roman" w:cs="Times New Roman"/>
          <w:sz w:val="25"/>
          <w:szCs w:val="25"/>
        </w:rPr>
        <w:t xml:space="preserve">16 марта 2026 </w:t>
      </w:r>
      <w:r w:rsidR="00AD4F8D" w:rsidRPr="00462C6C">
        <w:rPr>
          <w:rFonts w:ascii="Times New Roman" w:hAnsi="Times New Roman" w:cs="Times New Roman"/>
          <w:sz w:val="25"/>
          <w:szCs w:val="25"/>
        </w:rPr>
        <w:t>года вступил</w:t>
      </w:r>
      <w:r w:rsidRPr="00462C6C">
        <w:rPr>
          <w:rFonts w:ascii="Times New Roman" w:hAnsi="Times New Roman" w:cs="Times New Roman"/>
          <w:sz w:val="25"/>
          <w:szCs w:val="25"/>
        </w:rPr>
        <w:t>и</w:t>
      </w:r>
      <w:r w:rsidR="00AD4F8D" w:rsidRPr="00462C6C">
        <w:rPr>
          <w:rFonts w:ascii="Times New Roman" w:hAnsi="Times New Roman" w:cs="Times New Roman"/>
          <w:sz w:val="25"/>
          <w:szCs w:val="25"/>
        </w:rPr>
        <w:t xml:space="preserve"> в силу </w:t>
      </w:r>
      <w:r w:rsidRPr="00462C6C">
        <w:rPr>
          <w:rFonts w:ascii="Times New Roman" w:hAnsi="Times New Roman" w:cs="Times New Roman"/>
          <w:sz w:val="25"/>
          <w:szCs w:val="25"/>
        </w:rPr>
        <w:t xml:space="preserve">изменения, внесенные в </w:t>
      </w:r>
      <w:r w:rsidR="00D61C90" w:rsidRPr="00D61C90">
        <w:rPr>
          <w:rFonts w:ascii="Times New Roman" w:hAnsi="Times New Roman" w:cs="Times New Roman"/>
          <w:sz w:val="25"/>
          <w:szCs w:val="25"/>
        </w:rPr>
        <w:t xml:space="preserve">Постановление Правительства РФ от 13.03.2013 </w:t>
      </w:r>
      <w:r w:rsidR="00D61C90">
        <w:rPr>
          <w:rFonts w:ascii="Times New Roman" w:hAnsi="Times New Roman" w:cs="Times New Roman"/>
          <w:sz w:val="25"/>
          <w:szCs w:val="25"/>
        </w:rPr>
        <w:t>г. №</w:t>
      </w:r>
      <w:r w:rsidR="00D61C90" w:rsidRPr="00D61C90">
        <w:rPr>
          <w:rFonts w:ascii="Times New Roman" w:hAnsi="Times New Roman" w:cs="Times New Roman"/>
          <w:sz w:val="25"/>
          <w:szCs w:val="25"/>
        </w:rPr>
        <w:t xml:space="preserve"> 207 </w:t>
      </w:r>
      <w:r w:rsidR="00D61C90">
        <w:rPr>
          <w:rFonts w:ascii="Times New Roman" w:hAnsi="Times New Roman" w:cs="Times New Roman"/>
          <w:sz w:val="25"/>
          <w:szCs w:val="25"/>
        </w:rPr>
        <w:t>«</w:t>
      </w:r>
      <w:r w:rsidR="00D61C90" w:rsidRPr="00D61C90">
        <w:rPr>
          <w:rFonts w:ascii="Times New Roman" w:hAnsi="Times New Roman" w:cs="Times New Roman"/>
          <w:sz w:val="25"/>
          <w:szCs w:val="25"/>
        </w:rPr>
        <w:t>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</w:t>
      </w:r>
      <w:r w:rsidR="00D61C90">
        <w:rPr>
          <w:rFonts w:ascii="Times New Roman" w:hAnsi="Times New Roman" w:cs="Times New Roman"/>
          <w:sz w:val="25"/>
          <w:szCs w:val="25"/>
        </w:rPr>
        <w:t>»</w:t>
      </w:r>
      <w:r w:rsidRPr="00462C6C">
        <w:rPr>
          <w:rFonts w:ascii="Times New Roman" w:hAnsi="Times New Roman" w:cs="Times New Roman"/>
          <w:sz w:val="25"/>
          <w:szCs w:val="25"/>
        </w:rPr>
        <w:t xml:space="preserve">, пунктом 2 которого органам местного самоуправления рекомендовано руководствоваться </w:t>
      </w:r>
      <w:r w:rsidR="00D61C90" w:rsidRPr="00D61C90">
        <w:rPr>
          <w:rFonts w:ascii="Times New Roman" w:hAnsi="Times New Roman" w:cs="Times New Roman"/>
          <w:sz w:val="25"/>
          <w:szCs w:val="25"/>
        </w:rPr>
        <w:t>при разработке и утверждении положений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</w:t>
      </w:r>
      <w:r w:rsidR="00D61C90">
        <w:rPr>
          <w:rFonts w:ascii="Times New Roman" w:hAnsi="Times New Roman" w:cs="Times New Roman"/>
          <w:sz w:val="25"/>
          <w:szCs w:val="25"/>
        </w:rPr>
        <w:t>ых</w:t>
      </w:r>
      <w:r w:rsidR="00D61C90" w:rsidRPr="00D61C90">
        <w:rPr>
          <w:rFonts w:ascii="Times New Roman" w:hAnsi="Times New Roman" w:cs="Times New Roman"/>
          <w:sz w:val="25"/>
          <w:szCs w:val="25"/>
        </w:rPr>
        <w:t xml:space="preserve"> учреждени</w:t>
      </w:r>
      <w:r w:rsidR="00D61C90">
        <w:rPr>
          <w:rFonts w:ascii="Times New Roman" w:hAnsi="Times New Roman" w:cs="Times New Roman"/>
          <w:sz w:val="25"/>
          <w:szCs w:val="25"/>
        </w:rPr>
        <w:t>й</w:t>
      </w:r>
      <w:r w:rsidR="00D61C90" w:rsidRPr="00D61C90">
        <w:rPr>
          <w:rFonts w:ascii="Times New Roman" w:hAnsi="Times New Roman" w:cs="Times New Roman"/>
          <w:sz w:val="25"/>
          <w:szCs w:val="25"/>
        </w:rPr>
        <w:t>, и лицами, замещающими эти должности.</w:t>
      </w:r>
    </w:p>
    <w:p w:rsidR="00462C6C" w:rsidRPr="00462C6C" w:rsidRDefault="00462C6C" w:rsidP="00AD4F8D">
      <w:pPr>
        <w:autoSpaceDE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5"/>
          <w:szCs w:val="25"/>
        </w:rPr>
      </w:pPr>
      <w:r w:rsidRPr="00462C6C">
        <w:rPr>
          <w:rFonts w:ascii="Times New Roman" w:hAnsi="Times New Roman" w:cs="Times New Roman"/>
          <w:sz w:val="25"/>
          <w:szCs w:val="25"/>
        </w:rPr>
        <w:t>Также, в соответствии с Федеральным законом от 06 октября 2003 г. № 131-ФЗ «Об общих принципах организации местного самоуправления в Российской Федерации», Законом Ставропольского края от 30 мая 2023 г. 50-кз «О наделении Новоалександровского городского округа Ставропольского края статусом муниципального округа», Новоалександровский городской округ наделен статусом муниципального округа.</w:t>
      </w:r>
    </w:p>
    <w:p w:rsidR="008626C1" w:rsidRPr="00462C6C" w:rsidRDefault="00462C6C" w:rsidP="00AD4F8D">
      <w:pPr>
        <w:autoSpaceDE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5"/>
          <w:szCs w:val="25"/>
        </w:rPr>
      </w:pPr>
      <w:r w:rsidRPr="00462C6C">
        <w:rPr>
          <w:rFonts w:ascii="Times New Roman" w:hAnsi="Times New Roman" w:cs="Times New Roman"/>
          <w:sz w:val="25"/>
          <w:szCs w:val="25"/>
        </w:rPr>
        <w:t>Таким образом, д</w:t>
      </w:r>
      <w:r w:rsidR="00AD4F8D" w:rsidRPr="00462C6C">
        <w:rPr>
          <w:rFonts w:ascii="Times New Roman" w:hAnsi="Times New Roman" w:cs="Times New Roman"/>
          <w:sz w:val="25"/>
          <w:szCs w:val="25"/>
        </w:rPr>
        <w:t>анны</w:t>
      </w:r>
      <w:r w:rsidR="007F75A0" w:rsidRPr="00462C6C">
        <w:rPr>
          <w:rFonts w:ascii="Times New Roman" w:hAnsi="Times New Roman" w:cs="Times New Roman"/>
          <w:sz w:val="25"/>
          <w:szCs w:val="25"/>
        </w:rPr>
        <w:t>й</w:t>
      </w:r>
      <w:r w:rsidR="00AD4F8D" w:rsidRPr="00462C6C">
        <w:rPr>
          <w:rFonts w:ascii="Times New Roman" w:hAnsi="Times New Roman" w:cs="Times New Roman"/>
          <w:sz w:val="25"/>
          <w:szCs w:val="25"/>
        </w:rPr>
        <w:t xml:space="preserve"> проект привод</w:t>
      </w:r>
      <w:r w:rsidR="00D0799C" w:rsidRPr="00462C6C">
        <w:rPr>
          <w:rFonts w:ascii="Times New Roman" w:hAnsi="Times New Roman" w:cs="Times New Roman"/>
          <w:sz w:val="25"/>
          <w:szCs w:val="25"/>
        </w:rPr>
        <w:t>и</w:t>
      </w:r>
      <w:r w:rsidR="00AD4F8D" w:rsidRPr="00462C6C">
        <w:rPr>
          <w:rFonts w:ascii="Times New Roman" w:hAnsi="Times New Roman" w:cs="Times New Roman"/>
          <w:sz w:val="25"/>
          <w:szCs w:val="25"/>
        </w:rPr>
        <w:t>т</w:t>
      </w:r>
      <w:r w:rsidR="007F75A0" w:rsidRPr="00462C6C">
        <w:rPr>
          <w:rFonts w:ascii="Times New Roman" w:hAnsi="Times New Roman" w:cs="Times New Roman"/>
          <w:sz w:val="25"/>
          <w:szCs w:val="25"/>
        </w:rPr>
        <w:t xml:space="preserve"> муниципальный правовой акт</w:t>
      </w:r>
      <w:r w:rsidR="00AD4F8D" w:rsidRPr="00462C6C">
        <w:rPr>
          <w:rFonts w:ascii="Times New Roman" w:hAnsi="Times New Roman" w:cs="Times New Roman"/>
          <w:sz w:val="25"/>
          <w:szCs w:val="25"/>
        </w:rPr>
        <w:t xml:space="preserve"> в соответствие с </w:t>
      </w:r>
      <w:r w:rsidR="00491A52" w:rsidRPr="00462C6C">
        <w:rPr>
          <w:rFonts w:ascii="Times New Roman" w:hAnsi="Times New Roman" w:cs="Times New Roman"/>
          <w:sz w:val="25"/>
          <w:szCs w:val="25"/>
        </w:rPr>
        <w:t xml:space="preserve">краевым и </w:t>
      </w:r>
      <w:r w:rsidR="00AD4F8D" w:rsidRPr="00462C6C">
        <w:rPr>
          <w:rFonts w:ascii="Times New Roman" w:hAnsi="Times New Roman" w:cs="Times New Roman"/>
          <w:sz w:val="25"/>
          <w:szCs w:val="25"/>
        </w:rPr>
        <w:t>федеральным законодательством.</w:t>
      </w:r>
      <w:bookmarkStart w:id="0" w:name="_GoBack"/>
      <w:bookmarkEnd w:id="0"/>
    </w:p>
    <w:sectPr w:rsidR="008626C1" w:rsidRPr="00462C6C" w:rsidSect="00AD4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945"/>
    <w:rsid w:val="000037CC"/>
    <w:rsid w:val="00004842"/>
    <w:rsid w:val="00057E57"/>
    <w:rsid w:val="000B1FD3"/>
    <w:rsid w:val="000E162C"/>
    <w:rsid w:val="00111D40"/>
    <w:rsid w:val="00144059"/>
    <w:rsid w:val="001958B9"/>
    <w:rsid w:val="001C5426"/>
    <w:rsid w:val="00207F5F"/>
    <w:rsid w:val="002F1C65"/>
    <w:rsid w:val="00315261"/>
    <w:rsid w:val="00353237"/>
    <w:rsid w:val="00362A92"/>
    <w:rsid w:val="00415B9A"/>
    <w:rsid w:val="00443B24"/>
    <w:rsid w:val="00462C6C"/>
    <w:rsid w:val="00485967"/>
    <w:rsid w:val="00491A52"/>
    <w:rsid w:val="004B1D19"/>
    <w:rsid w:val="004C1FEB"/>
    <w:rsid w:val="004E67DA"/>
    <w:rsid w:val="00505C75"/>
    <w:rsid w:val="0051799B"/>
    <w:rsid w:val="00574419"/>
    <w:rsid w:val="00594A4D"/>
    <w:rsid w:val="005B0614"/>
    <w:rsid w:val="006C2DB4"/>
    <w:rsid w:val="006E5668"/>
    <w:rsid w:val="006F5CA6"/>
    <w:rsid w:val="00780A69"/>
    <w:rsid w:val="00794344"/>
    <w:rsid w:val="007A62AF"/>
    <w:rsid w:val="007F75A0"/>
    <w:rsid w:val="008626C1"/>
    <w:rsid w:val="00896BA7"/>
    <w:rsid w:val="00896F26"/>
    <w:rsid w:val="008F0369"/>
    <w:rsid w:val="00976945"/>
    <w:rsid w:val="009B295C"/>
    <w:rsid w:val="009B4A6F"/>
    <w:rsid w:val="00A01011"/>
    <w:rsid w:val="00A15E48"/>
    <w:rsid w:val="00A32308"/>
    <w:rsid w:val="00A33F0E"/>
    <w:rsid w:val="00A35FDB"/>
    <w:rsid w:val="00A473A7"/>
    <w:rsid w:val="00AA077F"/>
    <w:rsid w:val="00AD4F8D"/>
    <w:rsid w:val="00B80847"/>
    <w:rsid w:val="00C43271"/>
    <w:rsid w:val="00C83437"/>
    <w:rsid w:val="00CC579D"/>
    <w:rsid w:val="00CF4DF2"/>
    <w:rsid w:val="00D0604D"/>
    <w:rsid w:val="00D0799C"/>
    <w:rsid w:val="00D16D7A"/>
    <w:rsid w:val="00D36D90"/>
    <w:rsid w:val="00D61C90"/>
    <w:rsid w:val="00D759C1"/>
    <w:rsid w:val="00E146A7"/>
    <w:rsid w:val="00E15841"/>
    <w:rsid w:val="00E37E90"/>
    <w:rsid w:val="00E46C33"/>
    <w:rsid w:val="00E85D29"/>
    <w:rsid w:val="00EB5752"/>
    <w:rsid w:val="00EF4226"/>
    <w:rsid w:val="00F11A3B"/>
    <w:rsid w:val="00F27635"/>
    <w:rsid w:val="00F407E3"/>
    <w:rsid w:val="00F967EC"/>
    <w:rsid w:val="00FD5585"/>
    <w:rsid w:val="00FE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EDD85B-BEC3-4092-98E9-E77E9555A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36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162C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7A62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Normal (Web)"/>
    <w:basedOn w:val="a"/>
    <w:uiPriority w:val="99"/>
    <w:semiHidden/>
    <w:unhideWhenUsed/>
    <w:rsid w:val="00AA0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AA07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Воробцова</dc:creator>
  <cp:lastModifiedBy>Людмила Савочкина</cp:lastModifiedBy>
  <cp:revision>4</cp:revision>
  <cp:lastPrinted>2020-08-03T11:29:00Z</cp:lastPrinted>
  <dcterms:created xsi:type="dcterms:W3CDTF">2026-04-20T07:38:00Z</dcterms:created>
  <dcterms:modified xsi:type="dcterms:W3CDTF">2026-04-20T10:59:00Z</dcterms:modified>
</cp:coreProperties>
</file>